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06" w:rsidRPr="00283806" w:rsidRDefault="00283806" w:rsidP="00283806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28"/>
          <w:szCs w:val="28"/>
          <w:lang w:eastAsia="ru-RU"/>
        </w:rPr>
      </w:pPr>
      <w:r w:rsidRPr="00283806">
        <w:rPr>
          <w:rFonts w:ascii="Tahoma" w:eastAsia="Times New Roman" w:hAnsi="Tahoma" w:cs="Tahoma"/>
          <w:b/>
          <w:bCs/>
          <w:color w:val="303030"/>
          <w:kern w:val="36"/>
          <w:sz w:val="28"/>
          <w:szCs w:val="28"/>
          <w:lang w:eastAsia="ru-RU"/>
        </w:rPr>
        <w:t>СВОДНАЯ ИНФОРМАЦИЯ О РЕЗУЛЬТАТАХ ПРОЦЕДУР, ПРИМЕНЯВШИХСЯ В ДЕЛЕ О БАНКРОТСТВЕ</w:t>
      </w:r>
    </w:p>
    <w:p w:rsidR="00283806" w:rsidRPr="00283806" w:rsidRDefault="00283806" w:rsidP="00283806">
      <w:pPr>
        <w:shd w:val="clear" w:color="auto" w:fill="FFFFFF"/>
        <w:spacing w:after="360" w:line="240" w:lineRule="auto"/>
        <w:outlineLvl w:val="1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</w:pPr>
      <w:r w:rsidRPr="0028380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Представление сводной информации за период с 01.01.2015 по 31.12.2015</w:t>
      </w:r>
    </w:p>
    <w:p w:rsidR="00283806" w:rsidRPr="00283806" w:rsidRDefault="00283806" w:rsidP="00283806">
      <w:pPr>
        <w:spacing w:before="264" w:after="0" w:line="240" w:lineRule="auto"/>
        <w:outlineLvl w:val="2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28380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Размер требований кредиторов по делам в производстве</w:t>
      </w:r>
    </w:p>
    <w:tbl>
      <w:tblPr>
        <w:tblW w:w="14844" w:type="dxa"/>
        <w:tblCellMar>
          <w:left w:w="0" w:type="dxa"/>
          <w:right w:w="0" w:type="dxa"/>
        </w:tblCellMar>
        <w:tblLook w:val="04A0"/>
      </w:tblPr>
      <w:tblGrid>
        <w:gridCol w:w="1112"/>
        <w:gridCol w:w="1219"/>
        <w:gridCol w:w="4430"/>
        <w:gridCol w:w="4252"/>
        <w:gridCol w:w="3831"/>
      </w:tblGrid>
      <w:tr w:rsidR="00283806" w:rsidRPr="00283806" w:rsidTr="00283806">
        <w:tc>
          <w:tcPr>
            <w:tcW w:w="67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удовлетворенных требований, руб.</w:t>
            </w:r>
          </w:p>
        </w:tc>
      </w:tr>
      <w:tr w:rsidR="00283806" w:rsidRPr="00283806" w:rsidTr="00283806">
        <w:tc>
          <w:tcPr>
            <w:tcW w:w="111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очередь</w:t>
            </w: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127 014 787,00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794 200,00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санкции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720 200,00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471 200,00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127 734 987,00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1 265 400,00</w:t>
            </w:r>
          </w:p>
        </w:tc>
      </w:tr>
      <w:tr w:rsidR="00283806" w:rsidRPr="00283806" w:rsidTr="00283806">
        <w:tc>
          <w:tcPr>
            <w:tcW w:w="111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очередь</w:t>
            </w:r>
          </w:p>
        </w:tc>
        <w:tc>
          <w:tcPr>
            <w:tcW w:w="121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4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593 224 325,00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2 883 809,00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276 231 889,00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434 001,00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санкции</w:t>
            </w:r>
          </w:p>
        </w:tc>
        <w:tc>
          <w:tcPr>
            <w:tcW w:w="4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4 460 521,00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567 298,00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597 684 846,00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2 883 809,00</w:t>
            </w:r>
          </w:p>
        </w:tc>
      </w:tr>
      <w:tr w:rsidR="00283806" w:rsidRPr="00283806" w:rsidTr="00283806">
        <w:tc>
          <w:tcPr>
            <w:tcW w:w="111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требования</w:t>
            </w: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121 095 799 645,00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5 150 149 123,00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50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Основной долг.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44 240 310,00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санкции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11 345 468 712,00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126 558 095,00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50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Финансовые санкции.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8 989 038,00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283806" w:rsidRPr="00283806" w:rsidTr="00283806">
        <w:trPr>
          <w:trHeight w:val="345"/>
        </w:trPr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132 441 268 357,00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5 276 707 218,00</w:t>
            </w:r>
          </w:p>
        </w:tc>
      </w:tr>
      <w:tr w:rsidR="00283806" w:rsidRPr="00283806" w:rsidTr="00283806">
        <w:trPr>
          <w:trHeight w:val="345"/>
        </w:trPr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50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сумма.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53 229 348,00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283806" w:rsidRPr="00283806" w:rsidTr="00283806">
        <w:tc>
          <w:tcPr>
            <w:tcW w:w="67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133 166 688 190,00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5 280 856 427,00</w:t>
            </w:r>
          </w:p>
        </w:tc>
      </w:tr>
    </w:tbl>
    <w:p w:rsidR="00283806" w:rsidRPr="00283806" w:rsidRDefault="00283806" w:rsidP="00283806">
      <w:pPr>
        <w:spacing w:before="264" w:after="0" w:line="240" w:lineRule="auto"/>
        <w:outlineLvl w:val="2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28380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19215" w:type="dxa"/>
        <w:tblCellMar>
          <w:left w:w="0" w:type="dxa"/>
          <w:right w:w="0" w:type="dxa"/>
        </w:tblCellMar>
        <w:tblLook w:val="04A0"/>
      </w:tblPr>
      <w:tblGrid>
        <w:gridCol w:w="3720"/>
        <w:gridCol w:w="15495"/>
      </w:tblGrid>
      <w:tr w:rsidR="00283806" w:rsidRPr="00283806" w:rsidTr="00283806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делам в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53.25pt;height:18pt" o:ole="">
                  <v:imagedata r:id="rId4" o:title=""/>
                </v:shape>
                <w:control r:id="rId5" w:name="DefaultOcxName" w:shapeid="_x0000_i1069"/>
              </w:object>
            </w:r>
          </w:p>
        </w:tc>
      </w:tr>
    </w:tbl>
    <w:p w:rsidR="00283806" w:rsidRPr="00283806" w:rsidRDefault="00283806" w:rsidP="00283806">
      <w:pPr>
        <w:spacing w:before="264" w:after="0" w:line="240" w:lineRule="auto"/>
        <w:outlineLvl w:val="2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28380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Размер требований кредиторов по завершенным делам</w:t>
      </w:r>
    </w:p>
    <w:tbl>
      <w:tblPr>
        <w:tblW w:w="14844" w:type="dxa"/>
        <w:tblCellMar>
          <w:left w:w="0" w:type="dxa"/>
          <w:right w:w="0" w:type="dxa"/>
        </w:tblCellMar>
        <w:tblLook w:val="04A0"/>
      </w:tblPr>
      <w:tblGrid>
        <w:gridCol w:w="1112"/>
        <w:gridCol w:w="1219"/>
        <w:gridCol w:w="4430"/>
        <w:gridCol w:w="4252"/>
        <w:gridCol w:w="3831"/>
      </w:tblGrid>
      <w:tr w:rsidR="00283806" w:rsidRPr="00283806" w:rsidTr="00283806">
        <w:tc>
          <w:tcPr>
            <w:tcW w:w="67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удовлетворенных требований, руб.</w:t>
            </w:r>
          </w:p>
        </w:tc>
      </w:tr>
      <w:tr w:rsidR="00283806" w:rsidRPr="00283806" w:rsidTr="00283806">
        <w:tc>
          <w:tcPr>
            <w:tcW w:w="111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очередь</w:t>
            </w: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47 513 144,00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6 347 141,00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санкции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1 310 770,00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48 823 914,00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6 347 141,00</w:t>
            </w:r>
          </w:p>
        </w:tc>
      </w:tr>
      <w:tr w:rsidR="00283806" w:rsidRPr="00283806" w:rsidTr="00283806">
        <w:tc>
          <w:tcPr>
            <w:tcW w:w="111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очередь</w:t>
            </w:r>
          </w:p>
        </w:tc>
        <w:tc>
          <w:tcPr>
            <w:tcW w:w="121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4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629 023 548,00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399 075 333,00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223 764 353,00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105 860 743,00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санкции</w:t>
            </w:r>
          </w:p>
        </w:tc>
        <w:tc>
          <w:tcPr>
            <w:tcW w:w="4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3 780 879,00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487 626,00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1 112 279,00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1 100 000,00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632 804 427,00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399 562 959,00</w:t>
            </w:r>
          </w:p>
        </w:tc>
      </w:tr>
      <w:tr w:rsidR="00283806" w:rsidRPr="00283806" w:rsidTr="00283806">
        <w:tc>
          <w:tcPr>
            <w:tcW w:w="111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требования</w:t>
            </w: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462 798 528 207,00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21 750 131 100,00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50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Основной долг.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4 292 924,00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359 456,00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санкции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5 132 366 177,00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24 313 052,00</w:t>
            </w:r>
          </w:p>
        </w:tc>
      </w:tr>
      <w:tr w:rsidR="00283806" w:rsidRPr="00283806" w:rsidTr="00283806"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50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Финансовые санкции.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5 944,00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5 944,00</w:t>
            </w:r>
          </w:p>
        </w:tc>
      </w:tr>
      <w:tr w:rsidR="00283806" w:rsidRPr="00283806" w:rsidTr="00283806">
        <w:trPr>
          <w:trHeight w:val="345"/>
        </w:trPr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467 930 894 384,00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21 774 444 152,00</w:t>
            </w:r>
          </w:p>
        </w:tc>
      </w:tr>
      <w:tr w:rsidR="00283806" w:rsidRPr="00283806" w:rsidTr="00283806">
        <w:trPr>
          <w:trHeight w:val="345"/>
        </w:trPr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50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Общая сумма.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4 298 868,00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365 400,00</w:t>
            </w:r>
          </w:p>
        </w:tc>
      </w:tr>
      <w:tr w:rsidR="00283806" w:rsidRPr="00283806" w:rsidTr="00283806">
        <w:tc>
          <w:tcPr>
            <w:tcW w:w="67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468 612 522 725,00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22 180 354 252,00</w:t>
            </w:r>
          </w:p>
        </w:tc>
      </w:tr>
    </w:tbl>
    <w:p w:rsidR="00283806" w:rsidRPr="00283806" w:rsidRDefault="00283806" w:rsidP="00283806">
      <w:pPr>
        <w:spacing w:before="264" w:after="0" w:line="240" w:lineRule="auto"/>
        <w:outlineLvl w:val="2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28380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19215" w:type="dxa"/>
        <w:tblCellMar>
          <w:left w:w="0" w:type="dxa"/>
          <w:right w:w="0" w:type="dxa"/>
        </w:tblCellMar>
        <w:tblLook w:val="04A0"/>
      </w:tblPr>
      <w:tblGrid>
        <w:gridCol w:w="3720"/>
        <w:gridCol w:w="15495"/>
      </w:tblGrid>
      <w:tr w:rsidR="00283806" w:rsidRPr="00283806" w:rsidTr="00283806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завершенным делам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68" type="#_x0000_t75" style="width:53.25pt;height:18pt" o:ole="">
                  <v:imagedata r:id="rId6" o:title=""/>
                </v:shape>
                <w:control r:id="rId7" w:name="DefaultOcxName1" w:shapeid="_x0000_i1068"/>
              </w:object>
            </w:r>
          </w:p>
        </w:tc>
      </w:tr>
    </w:tbl>
    <w:p w:rsidR="00283806" w:rsidRPr="00283806" w:rsidRDefault="00283806" w:rsidP="00283806">
      <w:pPr>
        <w:spacing w:before="264" w:after="0" w:line="240" w:lineRule="auto"/>
        <w:outlineLvl w:val="2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28380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Сумма расходов на проведение процедур, применявшихся в деле о банкротстве</w:t>
      </w:r>
    </w:p>
    <w:tbl>
      <w:tblPr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8"/>
        <w:gridCol w:w="5103"/>
      </w:tblGrid>
      <w:tr w:rsidR="00283806" w:rsidRPr="00283806" w:rsidTr="00283806">
        <w:tc>
          <w:tcPr>
            <w:tcW w:w="942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Вознаграждения, выплаченные АУ, руб.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37" type="#_x0000_t75" style="width:175.5pt;height:18pt" o:ole="">
                  <v:imagedata r:id="rId8" o:title=""/>
                </v:shape>
                <w:control r:id="rId9" w:name="DefaultOcxName2" w:shapeid="_x0000_i1137"/>
              </w:object>
            </w:r>
          </w:p>
        </w:tc>
      </w:tr>
      <w:tr w:rsidR="00283806" w:rsidRPr="00283806" w:rsidTr="00283806">
        <w:tc>
          <w:tcPr>
            <w:tcW w:w="942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лиц, привлеченных АУ для обеспечения своей деятельности, руб.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38" type="#_x0000_t75" style="width:175.5pt;height:18pt" o:ole="">
                  <v:imagedata r:id="rId10" o:title=""/>
                </v:shape>
                <w:control r:id="rId11" w:name="DefaultOcxName3" w:shapeid="_x0000_i1138"/>
              </w:object>
            </w:r>
          </w:p>
        </w:tc>
      </w:tr>
    </w:tbl>
    <w:p w:rsidR="00283806" w:rsidRPr="00283806" w:rsidRDefault="00283806" w:rsidP="00283806">
      <w:pPr>
        <w:spacing w:before="264" w:after="0" w:line="240" w:lineRule="auto"/>
        <w:outlineLvl w:val="2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28380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Иные сведения</w:t>
      </w: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3"/>
        <w:gridCol w:w="5670"/>
      </w:tblGrid>
      <w:tr w:rsidR="00283806" w:rsidRPr="00283806" w:rsidTr="00283806">
        <w:tc>
          <w:tcPr>
            <w:tcW w:w="900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59" type="#_x0000_t75" style="width:53.25pt;height:18pt" o:ole="">
                  <v:imagedata r:id="rId12" o:title=""/>
                </v:shape>
                <w:control r:id="rId13" w:name="DefaultOcxName10" w:shapeid="_x0000_i1059"/>
              </w:object>
            </w:r>
          </w:p>
        </w:tc>
      </w:tr>
      <w:tr w:rsidR="00283806" w:rsidRPr="00283806" w:rsidTr="00283806">
        <w:tc>
          <w:tcPr>
            <w:tcW w:w="900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рассмотренных заявлений о признании сделок должника </w:t>
            </w:r>
            <w:proofErr w:type="gramStart"/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недействительными</w:t>
            </w:r>
            <w:proofErr w:type="gramEnd"/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поданных в суд в соответствии с главой III.1 Федерального закона "О несостоятельности (банкротстве)"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58" type="#_x0000_t75" style="width:53.25pt;height:18pt" o:ole="">
                  <v:imagedata r:id="rId14" o:title=""/>
                </v:shape>
                <w:control r:id="rId15" w:name="DefaultOcxName11" w:shapeid="_x0000_i1058"/>
              </w:object>
            </w:r>
          </w:p>
        </w:tc>
      </w:tr>
      <w:tr w:rsidR="00283806" w:rsidRPr="00283806" w:rsidTr="00283806">
        <w:tc>
          <w:tcPr>
            <w:tcW w:w="900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удовлетворенных заявлений о признании сделок должника </w:t>
            </w:r>
            <w:proofErr w:type="gramStart"/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недействительными</w:t>
            </w:r>
            <w:proofErr w:type="gramEnd"/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поданных в суд в соответствии с главой III.1 Федерального закона "О несостоятельности (банкротстве)"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57" type="#_x0000_t75" style="width:53.25pt;height:18pt" o:ole="">
                  <v:imagedata r:id="rId16" o:title=""/>
                </v:shape>
                <w:control r:id="rId17" w:name="DefaultOcxName12" w:shapeid="_x0000_i1057"/>
              </w:object>
            </w:r>
          </w:p>
        </w:tc>
      </w:tr>
      <w:tr w:rsidR="00283806" w:rsidRPr="00283806" w:rsidTr="00283806">
        <w:tc>
          <w:tcPr>
            <w:tcW w:w="900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жалоб на действие или бездействие АУ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56" type="#_x0000_t75" style="width:53.25pt;height:18pt" o:ole="">
                  <v:imagedata r:id="rId18" o:title=""/>
                </v:shape>
                <w:control r:id="rId19" w:name="DefaultOcxName13" w:shapeid="_x0000_i1056"/>
              </w:object>
            </w:r>
          </w:p>
        </w:tc>
      </w:tr>
      <w:tr w:rsidR="00283806" w:rsidRPr="00283806" w:rsidTr="00283806">
        <w:tc>
          <w:tcPr>
            <w:tcW w:w="900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жалоб на действие или бездействие АУ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806" w:rsidRPr="00283806" w:rsidRDefault="00283806" w:rsidP="002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55" type="#_x0000_t75" style="width:53.25pt;height:18pt" o:ole="">
                  <v:imagedata r:id="rId20" o:title=""/>
                </v:shape>
                <w:control r:id="rId21" w:name="DefaultOcxName14" w:shapeid="_x0000_i1055"/>
              </w:object>
            </w:r>
          </w:p>
        </w:tc>
      </w:tr>
    </w:tbl>
    <w:p w:rsidR="00CE631C" w:rsidRDefault="00CE631C"/>
    <w:sectPr w:rsidR="00CE631C" w:rsidSect="002838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806"/>
    <w:rsid w:val="00066522"/>
    <w:rsid w:val="000738C5"/>
    <w:rsid w:val="000D3758"/>
    <w:rsid w:val="000F7E7F"/>
    <w:rsid w:val="00100779"/>
    <w:rsid w:val="00114C4F"/>
    <w:rsid w:val="0016041C"/>
    <w:rsid w:val="002127E8"/>
    <w:rsid w:val="00217C99"/>
    <w:rsid w:val="00283806"/>
    <w:rsid w:val="002D110F"/>
    <w:rsid w:val="002F14DE"/>
    <w:rsid w:val="003470C5"/>
    <w:rsid w:val="00386DA2"/>
    <w:rsid w:val="003C0BBF"/>
    <w:rsid w:val="003E224D"/>
    <w:rsid w:val="004158FF"/>
    <w:rsid w:val="00443A47"/>
    <w:rsid w:val="004721C6"/>
    <w:rsid w:val="00497573"/>
    <w:rsid w:val="004E0868"/>
    <w:rsid w:val="00503B98"/>
    <w:rsid w:val="0052668A"/>
    <w:rsid w:val="005A7447"/>
    <w:rsid w:val="00637D58"/>
    <w:rsid w:val="00651C17"/>
    <w:rsid w:val="006E70E2"/>
    <w:rsid w:val="0071604D"/>
    <w:rsid w:val="007531E6"/>
    <w:rsid w:val="007B6D29"/>
    <w:rsid w:val="00804E96"/>
    <w:rsid w:val="00836252"/>
    <w:rsid w:val="009230FB"/>
    <w:rsid w:val="009C5AC4"/>
    <w:rsid w:val="009C6A43"/>
    <w:rsid w:val="009D3624"/>
    <w:rsid w:val="00A052F7"/>
    <w:rsid w:val="00A06B1E"/>
    <w:rsid w:val="00A10CC5"/>
    <w:rsid w:val="00A97744"/>
    <w:rsid w:val="00AA29FB"/>
    <w:rsid w:val="00AB7A32"/>
    <w:rsid w:val="00B2649A"/>
    <w:rsid w:val="00BD4B46"/>
    <w:rsid w:val="00BE174F"/>
    <w:rsid w:val="00C137F5"/>
    <w:rsid w:val="00C34F1C"/>
    <w:rsid w:val="00C4160E"/>
    <w:rsid w:val="00CC2A0A"/>
    <w:rsid w:val="00CE631C"/>
    <w:rsid w:val="00D336D4"/>
    <w:rsid w:val="00E962D2"/>
    <w:rsid w:val="00EF744A"/>
    <w:rsid w:val="00F1499D"/>
    <w:rsid w:val="00F15AAC"/>
    <w:rsid w:val="00F57AEC"/>
    <w:rsid w:val="00F729A2"/>
    <w:rsid w:val="00FC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1C"/>
  </w:style>
  <w:style w:type="paragraph" w:styleId="1">
    <w:name w:val="heading 1"/>
    <w:basedOn w:val="a"/>
    <w:link w:val="10"/>
    <w:uiPriority w:val="9"/>
    <w:qFormat/>
    <w:rsid w:val="00283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3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3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8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Yukhnin</dc:creator>
  <cp:lastModifiedBy>Alexey Yukhnin</cp:lastModifiedBy>
  <cp:revision>1</cp:revision>
  <dcterms:created xsi:type="dcterms:W3CDTF">2016-05-18T13:30:00Z</dcterms:created>
  <dcterms:modified xsi:type="dcterms:W3CDTF">2016-05-18T14:26:00Z</dcterms:modified>
</cp:coreProperties>
</file>